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13" w:rsidRDefault="00233C13" w:rsidP="00233C13">
      <w:pPr>
        <w:pStyle w:val="Ttulo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BC58F" wp14:editId="5676DEC8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1544320" cy="80010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7" b="11227"/>
                    <a:stretch/>
                  </pic:blipFill>
                  <pic:spPr bwMode="auto">
                    <a:xfrm>
                      <a:off x="0" y="0"/>
                      <a:ext cx="15443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3C13" w:rsidRPr="00233C13" w:rsidRDefault="00233C13" w:rsidP="00233C13">
      <w:pPr>
        <w:pStyle w:val="Ttulo2"/>
        <w:numPr>
          <w:ilvl w:val="0"/>
          <w:numId w:val="0"/>
        </w:numPr>
        <w:jc w:val="center"/>
        <w:rPr>
          <w:rFonts w:asciiTheme="minorHAnsi" w:hAnsiTheme="minorHAnsi" w:cstheme="minorHAnsi"/>
          <w:b/>
          <w:bCs/>
          <w:iCs/>
          <w:sz w:val="24"/>
          <w:szCs w:val="22"/>
        </w:rPr>
      </w:pPr>
      <w:r w:rsidRPr="00233C13">
        <w:rPr>
          <w:rFonts w:asciiTheme="minorHAnsi" w:hAnsiTheme="minorHAnsi" w:cstheme="minorHAnsi"/>
          <w:b/>
          <w:bCs/>
          <w:sz w:val="24"/>
          <w:szCs w:val="22"/>
        </w:rPr>
        <w:t xml:space="preserve">MODELO PARA </w:t>
      </w:r>
      <w:r w:rsidRPr="00233C13">
        <w:rPr>
          <w:rFonts w:asciiTheme="minorHAnsi" w:hAnsiTheme="minorHAnsi" w:cstheme="minorHAnsi"/>
          <w:b/>
          <w:bCs/>
          <w:iCs/>
          <w:sz w:val="24"/>
          <w:szCs w:val="22"/>
        </w:rPr>
        <w:t>CURRICULUM VITAE</w:t>
      </w:r>
    </w:p>
    <w:p w:rsidR="00233C13" w:rsidRPr="00233C13" w:rsidRDefault="00233C13" w:rsidP="00233C13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33C13">
        <w:rPr>
          <w:rFonts w:asciiTheme="minorHAnsi" w:hAnsiTheme="minorHAnsi" w:cstheme="minorHAnsi"/>
          <w:b/>
          <w:sz w:val="28"/>
          <w:u w:val="single"/>
        </w:rPr>
        <w:t>O candidato deverá obrigatoriamente usar este modelo para montar seu currículo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1. ATIVIDADES DESENVOLVIDAS DURANTE A </w:t>
      </w:r>
      <w:r w:rsidRPr="00136ABF">
        <w:rPr>
          <w:rFonts w:asciiTheme="minorHAnsi" w:hAnsiTheme="minorHAnsi" w:cstheme="minorHAnsi"/>
          <w:b/>
          <w:bCs/>
          <w:sz w:val="22"/>
          <w:szCs w:val="22"/>
          <w:u w:val="single"/>
        </w:rPr>
        <w:t>GRADUAÇÃO DE MEDICINA</w:t>
      </w: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i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</w:rPr>
        <w:t>1.1.Trabalhos Científicos Relacionados com Nutrologia: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</w:rPr>
        <w:t>0,1 ponto para cada (máximo 2,0 pontos)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900"/>
        <w:gridCol w:w="1260"/>
      </w:tblGrid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Disciplina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Instituição/mantenedora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  <w:proofErr w:type="gramEnd"/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b/>
          <w:i w:val="0"/>
          <w:color w:val="auto"/>
          <w:u w:val="single"/>
        </w:rPr>
      </w:pPr>
      <w:r w:rsidRPr="00136ABF">
        <w:rPr>
          <w:rFonts w:asciiTheme="minorHAnsi" w:hAnsiTheme="minorHAnsi" w:cstheme="minorHAnsi"/>
          <w:b/>
          <w:i w:val="0"/>
          <w:color w:val="auto"/>
        </w:rPr>
        <w:t xml:space="preserve">2. ATIVIDADES DESENVOLVIDAS APÓS A </w:t>
      </w:r>
      <w:r w:rsidRPr="00136ABF">
        <w:rPr>
          <w:rFonts w:asciiTheme="minorHAnsi" w:hAnsiTheme="minorHAnsi" w:cstheme="minorHAnsi"/>
          <w:b/>
          <w:i w:val="0"/>
          <w:color w:val="auto"/>
          <w:u w:val="single"/>
        </w:rPr>
        <w:t xml:space="preserve">GRADUAÇÃO EM MEDICINA </w:t>
      </w: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233C13" w:rsidRPr="00136ABF" w:rsidRDefault="00233C13" w:rsidP="00233C13">
      <w:pPr>
        <w:pStyle w:val="Ttulo7"/>
        <w:spacing w:before="0"/>
        <w:jc w:val="both"/>
        <w:rPr>
          <w:rFonts w:asciiTheme="minorHAnsi" w:hAnsiTheme="minorHAnsi" w:cstheme="minorHAnsi"/>
          <w:i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</w:rPr>
        <w:t>2.1.</w:t>
      </w:r>
      <w:r w:rsidRPr="00136ABF">
        <w:rPr>
          <w:rFonts w:asciiTheme="minorHAnsi" w:hAnsiTheme="minorHAnsi" w:cstheme="minorHAnsi"/>
          <w:b/>
          <w:i w:val="0"/>
          <w:color w:val="auto"/>
        </w:rPr>
        <w:t>Residência Médica em Nutrologia</w:t>
      </w:r>
      <w:r>
        <w:rPr>
          <w:rFonts w:asciiTheme="minorHAnsi" w:hAnsiTheme="minorHAnsi" w:cstheme="minorHAnsi"/>
          <w:b/>
          <w:i w:val="0"/>
          <w:color w:val="auto"/>
        </w:rPr>
        <w:t xml:space="preserve"> </w:t>
      </w:r>
      <w:r w:rsidRPr="00136ABF">
        <w:rPr>
          <w:rFonts w:asciiTheme="minorHAnsi" w:hAnsiTheme="minorHAnsi" w:cstheme="minorHAnsi"/>
          <w:b/>
          <w:i w:val="0"/>
          <w:color w:val="auto"/>
        </w:rPr>
        <w:t>credenciada pela CNRM/MEC:</w:t>
      </w:r>
      <w:r w:rsidRPr="00136ABF">
        <w:rPr>
          <w:rFonts w:asciiTheme="minorHAnsi" w:hAnsiTheme="minorHAnsi" w:cstheme="minorHAnsi"/>
          <w:i w:val="0"/>
          <w:color w:val="auto"/>
        </w:rPr>
        <w:t xml:space="preserve"> 35 pontos</w:t>
      </w:r>
    </w:p>
    <w:p w:rsidR="00233C13" w:rsidRPr="00136ABF" w:rsidRDefault="00233C13" w:rsidP="00233C13">
      <w:pPr>
        <w:jc w:val="both"/>
        <w:rPr>
          <w:rFonts w:asciiTheme="minorHAnsi" w:hAnsiTheme="minorHAnsi" w:cstheme="minorHAnsi"/>
        </w:rPr>
      </w:pPr>
      <w:r w:rsidRPr="00136ABF">
        <w:t xml:space="preserve"> - </w:t>
      </w:r>
      <w:r w:rsidRPr="00136ABF">
        <w:rPr>
          <w:rFonts w:asciiTheme="minorHAnsi" w:hAnsiTheme="minorHAnsi" w:cstheme="minorHAnsi"/>
          <w:b/>
        </w:rPr>
        <w:t>Estágio Oficial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reconhecido pela ABRAN com carga horária semelhante à Residência Médica (5760 horas):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</w:rPr>
        <w:t>30 pontos</w:t>
      </w:r>
    </w:p>
    <w:p w:rsidR="00233C13" w:rsidRPr="00136ABF" w:rsidRDefault="00233C13" w:rsidP="00233C13">
      <w:pPr>
        <w:jc w:val="both"/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- </w:t>
      </w:r>
      <w:r w:rsidRPr="00136ABF">
        <w:rPr>
          <w:rFonts w:asciiTheme="minorHAnsi" w:hAnsiTheme="minorHAnsi" w:cstheme="minorHAnsi"/>
          <w:b/>
        </w:rPr>
        <w:t>Estágio Oficial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 xml:space="preserve">reconhecido pela ABRAN de no mínimo 1 ano e com carga horária igual ou superior a 1000h:  </w:t>
      </w:r>
      <w:r w:rsidRPr="00136ABF">
        <w:rPr>
          <w:rFonts w:asciiTheme="minorHAnsi" w:hAnsiTheme="minorHAnsi" w:cstheme="minorHAnsi"/>
        </w:rPr>
        <w:t>15 pontos (máximo de 30 pontos)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Residência/Estagio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2.2 </w:t>
      </w:r>
      <w:r w:rsidRPr="00136ABF">
        <w:rPr>
          <w:rFonts w:asciiTheme="minorHAnsi" w:hAnsiTheme="minorHAnsi" w:cstheme="minorHAnsi"/>
          <w:b/>
        </w:rPr>
        <w:t>Residência Médica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credenciada pela CNRM/MEC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em outra especialidade: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>3 pontos (máximo de 6 pontos)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Residência médica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 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2.3 </w:t>
      </w:r>
      <w:r w:rsidRPr="00136ABF">
        <w:rPr>
          <w:rFonts w:asciiTheme="minorHAnsi" w:hAnsiTheme="minorHAnsi" w:cstheme="minorHAnsi"/>
          <w:b/>
        </w:rPr>
        <w:t>Título de Especialista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pela AMB em outra especialidade: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>3 pontos (máximo de 6 pontos)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de Especialista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Cs/>
        </w:rPr>
        <w:t>2.4.</w:t>
      </w:r>
      <w:r w:rsidRPr="00136ABF">
        <w:rPr>
          <w:rFonts w:asciiTheme="minorHAnsi" w:hAnsiTheme="minorHAnsi" w:cstheme="minorHAnsi"/>
          <w:b/>
          <w:bCs/>
        </w:rPr>
        <w:t xml:space="preserve"> Curso Nacional de Nutrologia - CNNUTRO*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Obs. Certificado Geral – 15 (quinze) pontos (máximo de 30 pontos)</w:t>
            </w:r>
          </w:p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sz w:val="22"/>
                <w:szCs w:val="22"/>
              </w:rPr>
              <w:t>*Certificação pela Associação Brasileira de Nutrologia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rPr>
          <w:rFonts w:asciiTheme="minorHAnsi" w:hAnsiTheme="minorHAnsi" w:cstheme="minorHAnsi"/>
          <w:b/>
          <w:bCs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lastRenderedPageBreak/>
        <w:t xml:space="preserve">2.5. Curso Nacional de Nutrologia Enteral e </w:t>
      </w:r>
      <w:proofErr w:type="gramStart"/>
      <w:r w:rsidRPr="00136ABF">
        <w:rPr>
          <w:rFonts w:asciiTheme="minorHAnsi" w:hAnsiTheme="minorHAnsi" w:cstheme="minorHAnsi"/>
          <w:b/>
          <w:bCs/>
        </w:rPr>
        <w:t>Parenteral  (</w:t>
      </w:r>
      <w:proofErr w:type="gramEnd"/>
      <w:r w:rsidRPr="00136ABF">
        <w:rPr>
          <w:rFonts w:asciiTheme="minorHAnsi" w:hAnsiTheme="minorHAnsi" w:cstheme="minorHAnsi"/>
          <w:b/>
          <w:bCs/>
        </w:rPr>
        <w:t xml:space="preserve">CNNEP)*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10 (dez) </w:t>
            </w:r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pontos(</w:t>
            </w:r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máximo de 20 pontos)</w:t>
            </w:r>
          </w:p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sz w:val="22"/>
                <w:szCs w:val="22"/>
              </w:rPr>
              <w:t>*Certificação pela Associação Brasileira de Nutrologia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jc w:val="both"/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>2.6. Curso de Especialização em Nutrologia</w:t>
      </w:r>
      <w:r>
        <w:rPr>
          <w:rFonts w:asciiTheme="minorHAnsi" w:hAnsiTheme="minorHAnsi" w:cstheme="minorHAnsi"/>
          <w:b/>
          <w:bCs/>
        </w:rPr>
        <w:t xml:space="preserve"> </w:t>
      </w:r>
      <w:r w:rsidRPr="00136ABF">
        <w:rPr>
          <w:rFonts w:asciiTheme="minorHAnsi" w:hAnsiTheme="minorHAnsi" w:cstheme="minorHAnsi"/>
          <w:b/>
          <w:bCs/>
        </w:rPr>
        <w:t>Esportiva da Associação representante da Especialidade Médica Nutrologia, Lato Sensu, 360h.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Curso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Obs. Certificado Geral – 8 (oito) pontos </w:t>
            </w:r>
          </w:p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sz w:val="22"/>
                <w:szCs w:val="22"/>
              </w:rPr>
              <w:t>*Certificação pela Associação Brasileira de Nutrologia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2.7. Cursos de Especialização em Nutrologia promovidos por instituições reconhecidas pela ABRAN. (4 pontos por ano) máximo de 8 pontos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>
      <w:pPr>
        <w:ind w:firstLine="180"/>
        <w:rPr>
          <w:rFonts w:asciiTheme="minorHAnsi" w:hAnsiTheme="minorHAnsi" w:cstheme="minorHAnsi"/>
          <w:b/>
          <w:bCs/>
        </w:rPr>
      </w:pPr>
    </w:p>
    <w:p w:rsidR="00233C13" w:rsidRPr="00136ABF" w:rsidRDefault="00233C13" w:rsidP="00233C13">
      <w:pPr>
        <w:jc w:val="both"/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2.8. Cursos de ensino a distância (EAD) em Nutrologia serão pontuados, somente até o máximo de 3 (três) pontos:</w:t>
      </w:r>
    </w:p>
    <w:p w:rsidR="00233C13" w:rsidRPr="00136ABF" w:rsidRDefault="00233C13" w:rsidP="00233C13">
      <w:pPr>
        <w:shd w:val="clear" w:color="auto" w:fill="FFFFFF"/>
        <w:jc w:val="both"/>
        <w:rPr>
          <w:rFonts w:asciiTheme="minorHAnsi" w:hAnsiTheme="minorHAnsi" w:cstheme="minorHAnsi"/>
        </w:rPr>
      </w:pPr>
      <w:r w:rsidRPr="00136ABF">
        <w:rPr>
          <w:rFonts w:asciiTheme="minorHAnsi" w:hAnsiTheme="minorHAnsi" w:cstheme="minorHAnsi"/>
        </w:rPr>
        <w:t xml:space="preserve">- </w:t>
      </w:r>
      <w:proofErr w:type="spellStart"/>
      <w:proofErr w:type="gramStart"/>
      <w:r w:rsidRPr="00136ABF">
        <w:rPr>
          <w:rFonts w:asciiTheme="minorHAnsi" w:hAnsiTheme="minorHAnsi" w:cstheme="minorHAnsi"/>
        </w:rPr>
        <w:t>EADs</w:t>
      </w:r>
      <w:proofErr w:type="spellEnd"/>
      <w:r w:rsidRPr="00136ABF">
        <w:rPr>
          <w:rFonts w:asciiTheme="minorHAnsi" w:hAnsiTheme="minorHAnsi" w:cstheme="minorHAnsi"/>
        </w:rPr>
        <w:t xml:space="preserve">  que</w:t>
      </w:r>
      <w:proofErr w:type="gramEnd"/>
      <w:r w:rsidRPr="00136ABF">
        <w:rPr>
          <w:rFonts w:asciiTheme="minorHAnsi" w:hAnsiTheme="minorHAnsi" w:cstheme="minorHAnsi"/>
        </w:rPr>
        <w:t xml:space="preserve"> possuam a chancela da ABRAN </w:t>
      </w:r>
      <w:r w:rsidRPr="00136ABF">
        <w:rPr>
          <w:rFonts w:asciiTheme="minorHAnsi" w:hAnsiTheme="minorHAnsi" w:cstheme="minorHAnsi"/>
          <w:b/>
        </w:rPr>
        <w:t>: 0,03 ponto por hora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800"/>
        <w:gridCol w:w="2160"/>
      </w:tblGrid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Título do EAD /carga horária / Instituição responsável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/            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/>
    <w:p w:rsidR="00233C13" w:rsidRPr="00136ABF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2.9. Mestrado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bCs/>
          <w:i/>
          <w:sz w:val="22"/>
          <w:szCs w:val="22"/>
        </w:rPr>
        <w:t>Stricto Sensu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 em </w:t>
      </w:r>
      <w:r w:rsidRPr="00136ABF">
        <w:rPr>
          <w:rFonts w:asciiTheme="minorHAnsi" w:hAnsiTheme="minorHAnsi" w:cstheme="minorHAnsi"/>
          <w:b/>
          <w:sz w:val="22"/>
          <w:szCs w:val="22"/>
          <w:u w:val="single"/>
        </w:rPr>
        <w:t>Nutrologia</w:t>
      </w:r>
      <w:r w:rsidRPr="00136ABF">
        <w:rPr>
          <w:rFonts w:asciiTheme="minorHAnsi" w:hAnsiTheme="minorHAnsi" w:cstheme="minorHAnsi"/>
          <w:sz w:val="22"/>
          <w:szCs w:val="22"/>
        </w:rPr>
        <w:t xml:space="preserve"> - 10 (dez) pontos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080"/>
        <w:gridCol w:w="2700"/>
        <w:gridCol w:w="1080"/>
        <w:gridCol w:w="1103"/>
      </w:tblGrid>
      <w:tr w:rsidR="00233C13" w:rsidRPr="00136ABF" w:rsidTr="001F3C6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Área de concentração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Apenas </w:t>
            </w:r>
            <w:r w:rsidRPr="001A7ED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 Sensu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color w:val="auto"/>
        </w:rPr>
      </w:pPr>
    </w:p>
    <w:p w:rsidR="00233C13" w:rsidRPr="00136ABF" w:rsidRDefault="00233C13" w:rsidP="00233C13">
      <w:pPr>
        <w:pStyle w:val="Ttulo2"/>
        <w:numPr>
          <w:ilvl w:val="1"/>
          <w:numId w:val="2"/>
        </w:numPr>
        <w:jc w:val="left"/>
        <w:rPr>
          <w:rFonts w:asciiTheme="minorHAnsi" w:hAnsiTheme="minorHAnsi" w:cstheme="minorHAnsi"/>
          <w:i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 xml:space="preserve">Doutorado </w:t>
      </w:r>
      <w:r w:rsidRPr="00136ABF">
        <w:rPr>
          <w:rFonts w:asciiTheme="minorHAnsi" w:hAnsiTheme="minorHAnsi" w:cstheme="minorHAnsi"/>
          <w:b/>
          <w:bCs/>
          <w:i/>
          <w:sz w:val="22"/>
          <w:szCs w:val="22"/>
        </w:rPr>
        <w:t>Stricto Sensu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iCs/>
          <w:sz w:val="22"/>
          <w:szCs w:val="22"/>
          <w:u w:val="single"/>
        </w:rPr>
        <w:t>Nutrologia</w:t>
      </w:r>
      <w:r w:rsidRPr="00136ABF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Pr="00136ABF">
        <w:rPr>
          <w:rFonts w:asciiTheme="minorHAnsi" w:hAnsiTheme="minorHAnsi" w:cstheme="minorHAnsi"/>
          <w:iCs/>
          <w:sz w:val="22"/>
          <w:szCs w:val="22"/>
        </w:rPr>
        <w:t>16 (dezesseis) pontos</w:t>
      </w:r>
    </w:p>
    <w:p w:rsidR="00233C13" w:rsidRPr="00136ABF" w:rsidRDefault="00233C13" w:rsidP="00233C13">
      <w:pPr>
        <w:pStyle w:val="PargrafodaLista"/>
        <w:ind w:left="360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3233"/>
        <w:gridCol w:w="899"/>
        <w:gridCol w:w="1095"/>
      </w:tblGrid>
      <w:tr w:rsidR="00233C13" w:rsidRPr="00136ABF" w:rsidTr="001F3C6D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Área de concentração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Apenas </w:t>
            </w:r>
            <w:r w:rsidRPr="001A7ED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Stricto Sensu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(anexar o comprovante) / Concluído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Default="00233C13" w:rsidP="00233C13">
      <w:pPr>
        <w:rPr>
          <w:rFonts w:asciiTheme="minorHAnsi" w:hAnsiTheme="minorHAnsi" w:cstheme="minorHAnsi"/>
          <w:b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lastRenderedPageBreak/>
        <w:t xml:space="preserve">2.11.  Membro da Equipe Multiprofissional de Terapia Nutricional (EMTN): </w:t>
      </w: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Menos de 5 anos de atuação na EMTN – 2 pontos</w:t>
      </w: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Mais de 5 anos de atuação na EMTN – 4 pontos</w:t>
      </w: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(Máximo de até 4 pontos)</w:t>
      </w: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240"/>
        <w:gridCol w:w="875"/>
        <w:gridCol w:w="1285"/>
      </w:tblGrid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Membro EMTN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Período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Obs:anexar</w:t>
            </w:r>
            <w:proofErr w:type="spellEnd"/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o(s) comprovante(s)</w:t>
            </w: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jc w:val="both"/>
        <w:rPr>
          <w:rFonts w:asciiTheme="minorHAnsi" w:hAnsiTheme="minorHAnsi" w:cstheme="minorHAnsi"/>
          <w:b/>
        </w:rPr>
      </w:pPr>
      <w:r w:rsidRPr="00136ABF">
        <w:rPr>
          <w:rFonts w:asciiTheme="minorHAnsi" w:hAnsiTheme="minorHAnsi" w:cstheme="minorHAnsi"/>
          <w:b/>
        </w:rPr>
        <w:t>2.12. Programa de Educação Continuada em Nutrologia (PECNUTRO) da Associação representante</w:t>
      </w:r>
      <w:r>
        <w:rPr>
          <w:rFonts w:asciiTheme="minorHAnsi" w:hAnsiTheme="minorHAnsi" w:cstheme="minorHAnsi"/>
          <w:b/>
        </w:rPr>
        <w:t xml:space="preserve"> </w:t>
      </w:r>
      <w:r w:rsidRPr="00136ABF">
        <w:rPr>
          <w:rFonts w:asciiTheme="minorHAnsi" w:hAnsiTheme="minorHAnsi" w:cstheme="minorHAnsi"/>
          <w:b/>
        </w:rPr>
        <w:t>da Especialidade Médica Nutrologia: 2 pontos/ano – (máximo de 6 pontos) – mediante apresentação do certificado.</w:t>
      </w:r>
    </w:p>
    <w:p w:rsidR="00233C13" w:rsidRPr="00136ABF" w:rsidRDefault="00233C13" w:rsidP="00233C13">
      <w:pPr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2151"/>
        <w:gridCol w:w="4111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Ano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caps/>
          <w:sz w:val="22"/>
          <w:szCs w:val="22"/>
        </w:rPr>
        <w:t>3. Participação em Eventos Científicos</w:t>
      </w:r>
    </w:p>
    <w:p w:rsidR="00233C13" w:rsidRPr="00136ABF" w:rsidRDefault="00233C13" w:rsidP="00233C13">
      <w:pPr>
        <w:widowControl w:val="0"/>
        <w:suppressLineNumbers/>
        <w:rPr>
          <w:rFonts w:asciiTheme="minorHAnsi" w:hAnsiTheme="minorHAnsi" w:cstheme="minorHAnsi"/>
          <w:b/>
          <w:bCs/>
          <w:i/>
          <w:iCs/>
        </w:rPr>
      </w:pPr>
      <w:r w:rsidRPr="00136ABF">
        <w:rPr>
          <w:rFonts w:asciiTheme="minorHAnsi" w:hAnsiTheme="minorHAnsi" w:cstheme="minorHAnsi"/>
          <w:b/>
          <w:bCs/>
        </w:rPr>
        <w:t xml:space="preserve">3.1. Apresentação de Palestras / Temas Livres / Painéis </w:t>
      </w:r>
    </w:p>
    <w:p w:rsidR="00233C13" w:rsidRPr="00136ABF" w:rsidRDefault="00233C13" w:rsidP="00233C13">
      <w:pPr>
        <w:widowControl w:val="0"/>
        <w:suppressLineNumbers/>
        <w:rPr>
          <w:rFonts w:asciiTheme="minorHAnsi" w:hAnsiTheme="minorHAnsi" w:cstheme="minorHAnsi"/>
          <w:b/>
          <w:bCs/>
          <w:iCs/>
        </w:rPr>
      </w:pPr>
    </w:p>
    <w:p w:rsidR="00233C13" w:rsidRPr="00136ABF" w:rsidRDefault="00233C13" w:rsidP="00233C13">
      <w:pPr>
        <w:widowControl w:val="0"/>
        <w:suppressLineNumbers/>
        <w:rPr>
          <w:rFonts w:asciiTheme="minorHAnsi" w:hAnsiTheme="minorHAnsi" w:cstheme="minorHAnsi"/>
          <w:b/>
          <w:bCs/>
          <w:u w:val="single"/>
        </w:rPr>
      </w:pPr>
      <w:r w:rsidRPr="00136ABF">
        <w:rPr>
          <w:rFonts w:asciiTheme="minorHAnsi" w:hAnsiTheme="minorHAnsi" w:cstheme="minorHAnsi"/>
          <w:b/>
          <w:bCs/>
          <w:iCs/>
          <w:u w:val="single"/>
        </w:rPr>
        <w:t xml:space="preserve">Em Nutrologia - 0,5 (meio ponto por apresentação) </w:t>
      </w:r>
      <w:r w:rsidRPr="00136ABF">
        <w:rPr>
          <w:rFonts w:asciiTheme="minorHAnsi" w:hAnsiTheme="minorHAnsi" w:cstheme="minorHAnsi"/>
          <w:b/>
          <w:bCs/>
        </w:rPr>
        <w:t xml:space="preserve">- </w:t>
      </w:r>
      <w:r w:rsidRPr="00136ABF">
        <w:rPr>
          <w:rFonts w:asciiTheme="minorHAnsi" w:hAnsiTheme="minorHAnsi" w:cstheme="minorHAnsi"/>
          <w:bCs/>
        </w:rPr>
        <w:t>até 6 (seis) pontos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33C13" w:rsidRPr="00136ABF" w:rsidRDefault="00233C13" w:rsidP="00233C13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 xml:space="preserve">3.2. Participação como Ouvinte: </w:t>
      </w:r>
    </w:p>
    <w:p w:rsidR="00233C13" w:rsidRPr="00136ABF" w:rsidRDefault="00233C13" w:rsidP="00233C13">
      <w:pPr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</w:rPr>
        <w:t>3.2.1. Congressos, simpósios, jornadas em Nutrologia*</w:t>
      </w:r>
    </w:p>
    <w:p w:rsidR="00233C13" w:rsidRPr="00136ABF" w:rsidRDefault="00233C13" w:rsidP="00233C13">
      <w:pPr>
        <w:keepLines/>
        <w:widowControl w:val="0"/>
        <w:suppressLineNumbers/>
        <w:rPr>
          <w:rFonts w:asciiTheme="minorHAnsi" w:hAnsiTheme="minorHAnsi" w:cstheme="minorHAnsi"/>
          <w:b/>
          <w:bCs/>
          <w:i/>
          <w:iCs/>
          <w:u w:val="single"/>
        </w:rPr>
      </w:pPr>
    </w:p>
    <w:p w:rsidR="00233C13" w:rsidRPr="00136ABF" w:rsidRDefault="00233C13" w:rsidP="00233C13">
      <w:pPr>
        <w:keepLines/>
        <w:widowControl w:val="0"/>
        <w:suppressLineNumbers/>
        <w:rPr>
          <w:rFonts w:asciiTheme="minorHAnsi" w:hAnsiTheme="minorHAnsi" w:cstheme="minorHAnsi"/>
          <w:b/>
          <w:bCs/>
        </w:rPr>
      </w:pPr>
      <w:r w:rsidRPr="00136ABF">
        <w:rPr>
          <w:rFonts w:asciiTheme="minorHAnsi" w:hAnsiTheme="minorHAnsi" w:cstheme="minorHAnsi"/>
          <w:b/>
          <w:bCs/>
          <w:iCs/>
          <w:u w:val="single"/>
        </w:rPr>
        <w:t>Em Nutrologia</w:t>
      </w:r>
      <w:r w:rsidRPr="00136ABF">
        <w:rPr>
          <w:rFonts w:asciiTheme="minorHAnsi" w:hAnsiTheme="minorHAnsi" w:cstheme="minorHAnsi"/>
          <w:b/>
          <w:bCs/>
          <w:i/>
          <w:iCs/>
        </w:rPr>
        <w:t xml:space="preserve"> – </w:t>
      </w:r>
      <w:r w:rsidRPr="00136ABF">
        <w:rPr>
          <w:rFonts w:asciiTheme="minorHAnsi" w:hAnsiTheme="minorHAnsi" w:cstheme="minorHAnsi"/>
          <w:bCs/>
          <w:iCs/>
        </w:rPr>
        <w:t>1,0 pontos/dia –Máximo de 6</w:t>
      </w:r>
      <w:r w:rsidRPr="00136ABF">
        <w:rPr>
          <w:rFonts w:asciiTheme="minorHAnsi" w:hAnsiTheme="minorHAnsi" w:cstheme="minorHAnsi"/>
          <w:bCs/>
        </w:rPr>
        <w:t xml:space="preserve"> (seis) pontos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59"/>
        <w:gridCol w:w="3202"/>
        <w:gridCol w:w="900"/>
        <w:gridCol w:w="1143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Default="00233C13" w:rsidP="00233C13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Default="00233C13" w:rsidP="00233C13"/>
    <w:p w:rsidR="00233C13" w:rsidRPr="00B7307D" w:rsidRDefault="00233C13" w:rsidP="00233C13"/>
    <w:p w:rsidR="00233C13" w:rsidRDefault="00233C13" w:rsidP="00233C13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tabs>
          <w:tab w:val="left" w:pos="228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3.2.2. Cursos em Nutrologia promovidos e/ou coordenados sob a supervisão da Associação representante da Especialidade médica Nutrologia. Cada curso será pontuado de acordo com sua carga horária.</w:t>
      </w:r>
    </w:p>
    <w:p w:rsidR="00233C13" w:rsidRPr="00136ABF" w:rsidRDefault="00233C13" w:rsidP="00233C13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  <w:r w:rsidRPr="00136ABF">
        <w:rPr>
          <w:rFonts w:asciiTheme="minorHAnsi" w:hAnsiTheme="minorHAnsi" w:cstheme="minorHAnsi"/>
          <w:bCs/>
          <w:iCs/>
        </w:rPr>
        <w:t xml:space="preserve">Cada curso: 0,2 pontos por </w:t>
      </w:r>
      <w:proofErr w:type="gramStart"/>
      <w:r w:rsidRPr="00136ABF">
        <w:rPr>
          <w:rFonts w:asciiTheme="minorHAnsi" w:hAnsiTheme="minorHAnsi" w:cstheme="minorHAnsi"/>
          <w:bCs/>
          <w:iCs/>
        </w:rPr>
        <w:t>hora ,</w:t>
      </w:r>
      <w:proofErr w:type="gramEnd"/>
      <w:r w:rsidRPr="00136ABF">
        <w:rPr>
          <w:rFonts w:asciiTheme="minorHAnsi" w:hAnsiTheme="minorHAnsi" w:cstheme="minorHAnsi"/>
          <w:bCs/>
          <w:iCs/>
        </w:rPr>
        <w:t xml:space="preserve"> limitado a 8 (oito) pontos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/>
    <w:p w:rsidR="00233C13" w:rsidRPr="00136ABF" w:rsidRDefault="00233C13" w:rsidP="00233C13">
      <w:pPr>
        <w:pStyle w:val="Ttulo2"/>
        <w:numPr>
          <w:ilvl w:val="0"/>
          <w:numId w:val="0"/>
        </w:numPr>
        <w:tabs>
          <w:tab w:val="left" w:pos="228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3.2.3. Cursos sobre Nutrologia promovidos por instituições científicas (reconhecidas pela Associação representante da Especialidade médica Nutrologia) ou por sociedades médicas reconhecidas pela AMB/CFM. Cada curso será pontuado de acordo com sua carga horária.</w:t>
      </w:r>
    </w:p>
    <w:p w:rsidR="00233C13" w:rsidRPr="00136ABF" w:rsidRDefault="00233C13" w:rsidP="00233C13">
      <w:pPr>
        <w:keepLines/>
        <w:widowControl w:val="0"/>
        <w:suppressLineNumbers/>
        <w:rPr>
          <w:rFonts w:asciiTheme="minorHAnsi" w:hAnsiTheme="minorHAnsi" w:cstheme="minorHAnsi"/>
          <w:bCs/>
          <w:iCs/>
        </w:rPr>
      </w:pPr>
      <w:r w:rsidRPr="00136ABF">
        <w:rPr>
          <w:rFonts w:asciiTheme="minorHAnsi" w:hAnsiTheme="minorHAnsi" w:cstheme="minorHAnsi"/>
          <w:bCs/>
          <w:iCs/>
        </w:rPr>
        <w:t>Cada curso: 0,1 ponto/hora de curso, limitado a 4 (quatro) pontos</w:t>
      </w:r>
    </w:p>
    <w:p w:rsidR="00233C13" w:rsidRPr="00136ABF" w:rsidRDefault="00233C13" w:rsidP="00233C13">
      <w:pPr>
        <w:rPr>
          <w:rFonts w:asciiTheme="minorHAnsi" w:hAnsiTheme="minorHAnsi"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1121"/>
        <w:gridCol w:w="3240"/>
        <w:gridCol w:w="900"/>
        <w:gridCol w:w="1143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Evento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Pr="00136ABF" w:rsidRDefault="00233C13" w:rsidP="00233C13">
      <w:pPr>
        <w:rPr>
          <w:rFonts w:asciiTheme="minorHAnsi" w:hAnsiTheme="minorHAnsi" w:cstheme="minorHAnsi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tabs>
          <w:tab w:val="left" w:pos="2280"/>
        </w:tabs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 PRODUÇÃO INTELECTUAL</w:t>
      </w:r>
    </w:p>
    <w:p w:rsidR="00233C13" w:rsidRPr="00136ABF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4.1. Artigos publicados em Revistas Científicas de Saúde:</w:t>
      </w:r>
    </w:p>
    <w:p w:rsidR="00233C13" w:rsidRPr="00136ABF" w:rsidRDefault="00233C13" w:rsidP="00233C13">
      <w:pPr>
        <w:rPr>
          <w:rFonts w:asciiTheme="minorHAnsi" w:hAnsiTheme="minorHAnsi" w:cstheme="minorHAnsi"/>
          <w:iCs/>
        </w:rPr>
      </w:pPr>
      <w:r w:rsidRPr="00136ABF">
        <w:rPr>
          <w:rFonts w:asciiTheme="minorHAnsi" w:hAnsiTheme="minorHAnsi" w:cstheme="minorHAnsi"/>
        </w:rPr>
        <w:t>- Em Nutrologia:</w:t>
      </w:r>
      <w:r>
        <w:rPr>
          <w:rFonts w:asciiTheme="minorHAnsi" w:hAnsiTheme="minorHAnsi" w:cstheme="minorHAnsi"/>
        </w:rPr>
        <w:t xml:space="preserve"> </w:t>
      </w:r>
      <w:r w:rsidRPr="00136ABF">
        <w:rPr>
          <w:rFonts w:asciiTheme="minorHAnsi" w:hAnsiTheme="minorHAnsi" w:cstheme="minorHAnsi"/>
          <w:bCs/>
        </w:rPr>
        <w:t>Indexada - 0,8</w:t>
      </w:r>
      <w:r w:rsidRPr="00136ABF">
        <w:rPr>
          <w:rFonts w:asciiTheme="minorHAnsi" w:hAnsiTheme="minorHAnsi" w:cstheme="minorHAnsi"/>
          <w:iCs/>
        </w:rPr>
        <w:t xml:space="preserve"> ponto (oito décimos) para cada artigo publicado; </w:t>
      </w:r>
      <w:proofErr w:type="gramStart"/>
      <w:r w:rsidRPr="00136ABF">
        <w:rPr>
          <w:rFonts w:asciiTheme="minorHAnsi" w:hAnsiTheme="minorHAnsi" w:cstheme="minorHAnsi"/>
          <w:iCs/>
        </w:rPr>
        <w:t>Não</w:t>
      </w:r>
      <w:proofErr w:type="gramEnd"/>
      <w:r w:rsidRPr="00136ABF">
        <w:rPr>
          <w:rFonts w:asciiTheme="minorHAnsi" w:hAnsiTheme="minorHAnsi" w:cstheme="minorHAnsi"/>
          <w:iCs/>
        </w:rPr>
        <w:t xml:space="preserve"> indexada 0,4 ponto (quatro décimos) para cada artigo publicado;</w:t>
      </w:r>
    </w:p>
    <w:p w:rsidR="00233C13" w:rsidRPr="00136ABF" w:rsidRDefault="00233C13" w:rsidP="00233C13">
      <w:pPr>
        <w:rPr>
          <w:rFonts w:asciiTheme="minorHAnsi" w:hAnsiTheme="minorHAnsi" w:cstheme="minorHAnsi"/>
          <w:iCs/>
        </w:rPr>
      </w:pPr>
      <w:r w:rsidRPr="00136ABF">
        <w:rPr>
          <w:rFonts w:asciiTheme="minorHAnsi" w:hAnsiTheme="minorHAnsi" w:cstheme="minorHAnsi"/>
          <w:iCs/>
        </w:rPr>
        <w:t>- Em outra especialidade</w:t>
      </w:r>
      <w:r>
        <w:rPr>
          <w:rFonts w:asciiTheme="minorHAnsi" w:hAnsiTheme="minorHAnsi" w:cstheme="minorHAnsi"/>
          <w:iCs/>
        </w:rPr>
        <w:t xml:space="preserve"> </w:t>
      </w:r>
      <w:r w:rsidRPr="00136ABF">
        <w:rPr>
          <w:rFonts w:asciiTheme="minorHAnsi" w:hAnsiTheme="minorHAnsi" w:cstheme="minorHAnsi"/>
          <w:iCs/>
        </w:rPr>
        <w:t xml:space="preserve">médica: </w:t>
      </w:r>
      <w:r w:rsidRPr="00136ABF">
        <w:rPr>
          <w:rFonts w:asciiTheme="minorHAnsi" w:hAnsiTheme="minorHAnsi" w:cstheme="minorHAnsi"/>
          <w:bCs/>
        </w:rPr>
        <w:t>Indexada - 0,4</w:t>
      </w:r>
      <w:r w:rsidRPr="00136ABF">
        <w:rPr>
          <w:rFonts w:asciiTheme="minorHAnsi" w:hAnsiTheme="minorHAnsi" w:cstheme="minorHAnsi"/>
          <w:iCs/>
        </w:rPr>
        <w:t xml:space="preserve">(quatro décimos) ponto para cada artigo publicado; </w:t>
      </w:r>
      <w:proofErr w:type="gramStart"/>
      <w:r w:rsidRPr="00136ABF">
        <w:rPr>
          <w:rFonts w:asciiTheme="minorHAnsi" w:hAnsiTheme="minorHAnsi" w:cstheme="minorHAnsi"/>
          <w:iCs/>
        </w:rPr>
        <w:t>Não</w:t>
      </w:r>
      <w:proofErr w:type="gramEnd"/>
      <w:r w:rsidRPr="00136ABF">
        <w:rPr>
          <w:rFonts w:asciiTheme="minorHAnsi" w:hAnsiTheme="minorHAnsi" w:cstheme="minorHAnsi"/>
          <w:iCs/>
        </w:rPr>
        <w:t xml:space="preserve"> indexada – 0,2 (dois décimos) ponto para cada artigo publicado</w:t>
      </w:r>
    </w:p>
    <w:p w:rsidR="00233C13" w:rsidRPr="00136ABF" w:rsidRDefault="00233C13" w:rsidP="00233C13">
      <w:pPr>
        <w:rPr>
          <w:rFonts w:asciiTheme="minorHAnsi" w:hAnsiTheme="minorHAnsi" w:cstheme="minorHAnsi"/>
          <w:iCs/>
        </w:rPr>
      </w:pPr>
      <w:r w:rsidRPr="00136ABF">
        <w:rPr>
          <w:rFonts w:asciiTheme="minorHAnsi" w:hAnsiTheme="minorHAnsi" w:cstheme="minorHAnsi"/>
          <w:iCs/>
        </w:rPr>
        <w:t>(Limitado a total de até 4 pontos)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do artigo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da revista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</w:t>
            </w:r>
            <w:proofErr w:type="gram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o(</w:t>
            </w:r>
            <w:proofErr w:type="gram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s) comprovantes(s), com os registro (s) de indexação(s)</w:t>
            </w:r>
          </w:p>
          <w:p w:rsidR="00233C13" w:rsidRPr="00136ABF" w:rsidRDefault="00233C13" w:rsidP="001F3C6D">
            <w:pPr>
              <w:rPr>
                <w:rFonts w:asciiTheme="minorHAnsi" w:hAnsiTheme="minorHAnsi" w:cstheme="minorHAnsi"/>
              </w:rPr>
            </w:pPr>
            <w:r w:rsidRPr="00136ABF">
              <w:rPr>
                <w:rFonts w:asciiTheme="minorHAnsi" w:hAnsiTheme="minorHAnsi" w:cstheme="minorHAnsi"/>
                <w:b/>
                <w:bCs/>
              </w:rPr>
              <w:t>Sujeito à análise da comissão científica da ABRAN.</w:t>
            </w:r>
          </w:p>
        </w:tc>
      </w:tr>
    </w:tbl>
    <w:p w:rsidR="00233C13" w:rsidRPr="00136ABF" w:rsidRDefault="00233C13" w:rsidP="00233C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33C13" w:rsidRPr="00136ABF" w:rsidRDefault="00233C13" w:rsidP="00233C13">
      <w:pPr>
        <w:pStyle w:val="Ttulo2"/>
        <w:numPr>
          <w:ilvl w:val="0"/>
          <w:numId w:val="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t>4.2. Livros ou capítulos de livros científicos em Nutrologia</w:t>
      </w:r>
      <w:r w:rsidRPr="00136ABF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total geral de até 6 (seis</w:t>
      </w:r>
      <w:r w:rsidRPr="00136ABF">
        <w:rPr>
          <w:rFonts w:asciiTheme="minorHAnsi" w:hAnsiTheme="minorHAnsi" w:cstheme="minorHAnsi"/>
          <w:sz w:val="22"/>
          <w:szCs w:val="22"/>
        </w:rPr>
        <w:t xml:space="preserve">) </w:t>
      </w:r>
      <w:r w:rsidRPr="00136ABF">
        <w:rPr>
          <w:rFonts w:asciiTheme="minorHAnsi" w:hAnsiTheme="minorHAnsi" w:cstheme="minorHAnsi"/>
          <w:b/>
          <w:bCs/>
          <w:sz w:val="22"/>
          <w:szCs w:val="22"/>
        </w:rPr>
        <w:t>pontos</w:t>
      </w: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b/>
          <w:bCs/>
          <w:i w:val="0"/>
          <w:iCs w:val="0"/>
          <w:color w:val="auto"/>
          <w:u w:val="single"/>
        </w:rPr>
      </w:pPr>
    </w:p>
    <w:p w:rsidR="00233C13" w:rsidRPr="00136ABF" w:rsidRDefault="00233C13" w:rsidP="00233C13">
      <w:pPr>
        <w:pStyle w:val="Ttulo7"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  <w:u w:val="single"/>
        </w:rPr>
        <w:t>Em Nutrologia</w:t>
      </w:r>
      <w:r w:rsidRPr="00136ABF">
        <w:rPr>
          <w:rFonts w:asciiTheme="minorHAnsi" w:hAnsiTheme="minorHAnsi" w:cstheme="minorHAnsi"/>
          <w:i w:val="0"/>
          <w:color w:val="auto"/>
        </w:rPr>
        <w:t xml:space="preserve"> – 0,5 (meio) ponto para cada capítulo; 1 (um) ponto para cada livro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952"/>
        <w:gridCol w:w="3229"/>
        <w:gridCol w:w="900"/>
        <w:gridCol w:w="1260"/>
      </w:tblGrid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Título do livro ou do capítulo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Nome do livro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</w:t>
            </w:r>
            <w:proofErr w:type="spellEnd"/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anexar a cópia do livro/capítulo – capa ou primeira página </w:t>
            </w:r>
          </w:p>
          <w:p w:rsidR="00233C13" w:rsidRPr="00136ABF" w:rsidRDefault="00233C13" w:rsidP="001F3C6D">
            <w:pPr>
              <w:pStyle w:val="Ttulo2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Sujeito à análise da comissão científica da ABRAN.</w:t>
            </w:r>
          </w:p>
        </w:tc>
      </w:tr>
    </w:tbl>
    <w:p w:rsidR="00233C13" w:rsidRPr="00136ABF" w:rsidRDefault="00233C13" w:rsidP="00233C13">
      <w:pPr>
        <w:pStyle w:val="Ttulo5"/>
        <w:spacing w:before="0"/>
        <w:rPr>
          <w:rFonts w:asciiTheme="minorHAnsi" w:hAnsiTheme="minorHAnsi" w:cstheme="minorHAnsi"/>
          <w:caps/>
          <w:color w:val="auto"/>
        </w:rPr>
      </w:pPr>
    </w:p>
    <w:p w:rsidR="00233C13" w:rsidRDefault="00233C13" w:rsidP="00233C13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Pr="00233C13" w:rsidRDefault="00233C13" w:rsidP="00233C13"/>
    <w:p w:rsidR="00233C13" w:rsidRPr="00136ABF" w:rsidRDefault="00233C13" w:rsidP="00233C13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jc w:val="left"/>
        <w:rPr>
          <w:rFonts w:asciiTheme="minorHAnsi" w:hAnsiTheme="minorHAnsi" w:cstheme="minorHAnsi"/>
          <w:sz w:val="22"/>
          <w:szCs w:val="22"/>
        </w:rPr>
      </w:pPr>
      <w:r w:rsidRPr="00136ABF">
        <w:rPr>
          <w:rFonts w:asciiTheme="minorHAnsi" w:hAnsiTheme="minorHAnsi" w:cstheme="minorHAnsi"/>
          <w:b/>
          <w:bCs/>
          <w:sz w:val="22"/>
          <w:szCs w:val="22"/>
        </w:rPr>
        <w:lastRenderedPageBreak/>
        <w:t>5. PARTICIPAÇÃO EM BANCAS EXAMINADORAS DE PÓS-GRADUAÇÃO</w:t>
      </w:r>
    </w:p>
    <w:p w:rsidR="00233C13" w:rsidRPr="00136ABF" w:rsidRDefault="00233C13" w:rsidP="00233C13">
      <w:pPr>
        <w:pStyle w:val="Ttulo2"/>
        <w:keepNext w:val="0"/>
        <w:keepLines/>
        <w:widowControl w:val="0"/>
        <w:numPr>
          <w:ilvl w:val="0"/>
          <w:numId w:val="0"/>
        </w:numPr>
        <w:suppressLineNumbers/>
        <w:ind w:hanging="180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:rsidR="00233C13" w:rsidRPr="00136ABF" w:rsidRDefault="00233C13" w:rsidP="00233C13">
      <w:pPr>
        <w:pStyle w:val="Ttulo7"/>
        <w:keepNext w:val="0"/>
        <w:widowControl w:val="0"/>
        <w:suppressLineNumbers/>
        <w:spacing w:before="0"/>
        <w:rPr>
          <w:rFonts w:asciiTheme="minorHAnsi" w:hAnsiTheme="minorHAnsi" w:cstheme="minorHAnsi"/>
          <w:i w:val="0"/>
          <w:iCs w:val="0"/>
          <w:color w:val="auto"/>
        </w:rPr>
      </w:pPr>
      <w:r w:rsidRPr="00136ABF">
        <w:rPr>
          <w:rFonts w:asciiTheme="minorHAnsi" w:hAnsiTheme="minorHAnsi" w:cstheme="minorHAnsi"/>
          <w:i w:val="0"/>
          <w:color w:val="auto"/>
          <w:u w:val="single"/>
        </w:rPr>
        <w:t>Em Nutrologia</w:t>
      </w:r>
      <w:r w:rsidRPr="00136ABF">
        <w:rPr>
          <w:rFonts w:asciiTheme="minorHAnsi" w:hAnsiTheme="minorHAnsi" w:cstheme="minorHAnsi"/>
          <w:i w:val="0"/>
          <w:color w:val="auto"/>
        </w:rPr>
        <w:t>- 1,0 (um) ponto cada (total</w:t>
      </w:r>
      <w:r>
        <w:rPr>
          <w:rFonts w:asciiTheme="minorHAnsi" w:hAnsiTheme="minorHAnsi" w:cstheme="minorHAnsi"/>
          <w:i w:val="0"/>
          <w:color w:val="auto"/>
        </w:rPr>
        <w:t xml:space="preserve"> </w:t>
      </w:r>
      <w:r w:rsidRPr="00136ABF">
        <w:rPr>
          <w:rFonts w:asciiTheme="minorHAnsi" w:hAnsiTheme="minorHAnsi" w:cstheme="minorHAnsi"/>
          <w:i w:val="0"/>
          <w:color w:val="auto"/>
        </w:rPr>
        <w:t>de até 4 pontos)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952"/>
        <w:gridCol w:w="3076"/>
        <w:gridCol w:w="900"/>
        <w:gridCol w:w="1260"/>
      </w:tblGrid>
      <w:tr w:rsidR="00233C13" w:rsidRPr="00136ABF" w:rsidTr="001F3C6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Titulação e Área de Concentração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 xml:space="preserve">Ano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Instituição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doc. nº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6ABF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233C13" w:rsidRPr="00136ABF" w:rsidTr="001F3C6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3C13" w:rsidRPr="00136ABF" w:rsidTr="001F3C6D">
        <w:trPr>
          <w:cantSplit/>
        </w:trPr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C13" w:rsidRPr="00136ABF" w:rsidRDefault="00233C13" w:rsidP="001F3C6D">
            <w:pPr>
              <w:pStyle w:val="Ttulo2"/>
              <w:keepNext w:val="0"/>
              <w:keepLines/>
              <w:widowControl w:val="0"/>
              <w:numPr>
                <w:ilvl w:val="0"/>
                <w:numId w:val="0"/>
              </w:numPr>
              <w:suppressLineNumbers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3C13" w:rsidRDefault="00233C13" w:rsidP="00233C13">
      <w:pPr>
        <w:jc w:val="center"/>
        <w:rPr>
          <w:rFonts w:asciiTheme="minorHAnsi" w:hAnsiTheme="minorHAnsi" w:cstheme="minorHAnsi"/>
          <w:bCs/>
          <w:u w:val="single"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Cs/>
          <w:u w:val="single"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Cs/>
          <w:u w:val="single"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Cs/>
          <w:u w:val="single"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proofErr w:type="spellStart"/>
      <w:r w:rsidRPr="00136ABF">
        <w:rPr>
          <w:rFonts w:asciiTheme="minorHAnsi" w:hAnsiTheme="minorHAnsi" w:cstheme="minorHAnsi"/>
          <w:bCs/>
          <w:u w:val="single"/>
        </w:rPr>
        <w:t>Obs</w:t>
      </w:r>
      <w:proofErr w:type="spellEnd"/>
      <w:r w:rsidRPr="00136ABF">
        <w:rPr>
          <w:rFonts w:asciiTheme="minorHAnsi" w:hAnsiTheme="minorHAnsi" w:cstheme="minorHAnsi"/>
          <w:bCs/>
          <w:u w:val="single"/>
        </w:rPr>
        <w:t xml:space="preserve">: </w:t>
      </w:r>
      <w:r w:rsidRPr="00136ABF">
        <w:rPr>
          <w:rFonts w:asciiTheme="minorHAnsi" w:hAnsiTheme="minorHAnsi" w:cstheme="minorHAnsi"/>
          <w:b/>
          <w:bCs/>
          <w:sz w:val="24"/>
        </w:rPr>
        <w:t>Todos os eventos científicos serão avaliados pela Comissão de Título de Especialista para reconhecimento - anexa</w:t>
      </w:r>
      <w:r w:rsidRPr="0078008C">
        <w:rPr>
          <w:rFonts w:asciiTheme="minorHAnsi" w:hAnsiTheme="minorHAnsi" w:cstheme="minorHAnsi"/>
          <w:b/>
          <w:bCs/>
          <w:sz w:val="24"/>
        </w:rPr>
        <w:t>r comprovante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Pr="0078008C">
        <w:rPr>
          <w:rFonts w:asciiTheme="minorHAnsi" w:hAnsiTheme="minorHAnsi" w:cstheme="minorHAnsi"/>
          <w:b/>
          <w:bCs/>
          <w:sz w:val="24"/>
        </w:rPr>
        <w:t>(s) ao currículo.</w:t>
      </w: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233C13" w:rsidRDefault="00233C13" w:rsidP="00233C13">
      <w:pPr>
        <w:jc w:val="center"/>
        <w:rPr>
          <w:rFonts w:asciiTheme="minorHAnsi" w:hAnsiTheme="minorHAnsi" w:cstheme="minorHAnsi"/>
          <w:b/>
          <w:bCs/>
        </w:rPr>
      </w:pPr>
    </w:p>
    <w:p w:rsidR="001F070F" w:rsidRDefault="001F070F"/>
    <w:sectPr w:rsidR="001F0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913"/>
    <w:multiLevelType w:val="multilevel"/>
    <w:tmpl w:val="40489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1C034749"/>
    <w:multiLevelType w:val="singleLevel"/>
    <w:tmpl w:val="BF42E792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13"/>
    <w:rsid w:val="001F070F"/>
    <w:rsid w:val="0023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9FAA2-3D74-40BC-862D-68DD1F2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13"/>
    <w:pPr>
      <w:spacing w:after="0" w:line="240" w:lineRule="auto"/>
    </w:pPr>
    <w:rPr>
      <w:rFonts w:ascii="Garamond" w:eastAsia="Times New Roman" w:hAnsi="Garamond" w:cs="Garamond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3C13"/>
    <w:pPr>
      <w:keepNext/>
      <w:numPr>
        <w:numId w:val="1"/>
      </w:numPr>
      <w:jc w:val="both"/>
      <w:outlineLvl w:val="1"/>
    </w:pPr>
    <w:rPr>
      <w:rFonts w:ascii="Arial" w:hAnsi="Arial" w:cs="Arial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33C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33C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3C13"/>
    <w:rPr>
      <w:rFonts w:ascii="Arial" w:eastAsia="Times New Roman" w:hAnsi="Arial" w:cs="Arial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33C1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33C13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paragraph" w:styleId="PargrafodaLista">
    <w:name w:val="List Paragraph"/>
    <w:basedOn w:val="Normal"/>
    <w:uiPriority w:val="34"/>
    <w:qFormat/>
    <w:rsid w:val="0023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2019-06-26T15:02:00Z</dcterms:created>
  <dcterms:modified xsi:type="dcterms:W3CDTF">2019-06-26T15:06:00Z</dcterms:modified>
</cp:coreProperties>
</file>